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20D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120D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30.01.2013 N 66</w:t>
            </w:r>
            <w:r>
              <w:rPr>
                <w:sz w:val="48"/>
                <w:szCs w:val="48"/>
              </w:rPr>
              <w:br/>
              <w:t>(ред. от 18.01.2017)</w:t>
            </w:r>
            <w:r>
              <w:rPr>
                <w:sz w:val="48"/>
                <w:szCs w:val="48"/>
              </w:rPr>
              <w:br/>
              <w:t>"О Прави</w:t>
            </w:r>
            <w:r>
              <w:rPr>
                <w:sz w:val="48"/>
                <w:szCs w:val="48"/>
              </w:rPr>
              <w:t>лах направления информации о торгах по продаже заложенного недвижимого имущества в ходе исполнительного производства для размещения в информационно-телекоммуникационной сети "Интернет"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120D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1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120D4">
      <w:pPr>
        <w:pStyle w:val="ConsPlusNormal"/>
        <w:jc w:val="center"/>
        <w:outlineLvl w:val="0"/>
      </w:pPr>
    </w:p>
    <w:p w:rsidR="00000000" w:rsidRDefault="003120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120D4">
      <w:pPr>
        <w:pStyle w:val="ConsPlusTitle"/>
        <w:jc w:val="center"/>
      </w:pPr>
    </w:p>
    <w:p w:rsidR="00000000" w:rsidRDefault="003120D4">
      <w:pPr>
        <w:pStyle w:val="ConsPlusTitle"/>
        <w:jc w:val="center"/>
      </w:pPr>
      <w:r>
        <w:t>ПОСТАНОВЛЕНИЕ</w:t>
      </w:r>
    </w:p>
    <w:p w:rsidR="00000000" w:rsidRDefault="003120D4">
      <w:pPr>
        <w:pStyle w:val="ConsPlusTitle"/>
        <w:jc w:val="center"/>
      </w:pPr>
      <w:r>
        <w:t>от 30 января 2013 г. N 66</w:t>
      </w:r>
    </w:p>
    <w:p w:rsidR="00000000" w:rsidRDefault="003120D4">
      <w:pPr>
        <w:pStyle w:val="ConsPlusTitle"/>
        <w:jc w:val="center"/>
      </w:pPr>
    </w:p>
    <w:p w:rsidR="00000000" w:rsidRDefault="003120D4">
      <w:pPr>
        <w:pStyle w:val="ConsPlusTitle"/>
        <w:jc w:val="center"/>
      </w:pPr>
      <w:r>
        <w:t>О ПРАВИЛАХ</w:t>
      </w:r>
    </w:p>
    <w:p w:rsidR="00000000" w:rsidRDefault="003120D4">
      <w:pPr>
        <w:pStyle w:val="ConsPlusTitle"/>
        <w:jc w:val="center"/>
      </w:pPr>
      <w:r>
        <w:t>НАПРАВЛЕНИЯ ИНФОРМАЦИИ О ТОРГАХ ПО ПРОДАЖЕ ЗАЛОЖЕННОГО</w:t>
      </w:r>
    </w:p>
    <w:p w:rsidR="00000000" w:rsidRDefault="003120D4">
      <w:pPr>
        <w:pStyle w:val="ConsPlusTitle"/>
        <w:jc w:val="center"/>
      </w:pPr>
      <w:r>
        <w:t>НЕДВИЖИМОГО ИМУЩЕСТВА В ХОДЕ ИСПОЛНИТЕЛЬНОГО ПРОИЗВОДСТВА</w:t>
      </w:r>
    </w:p>
    <w:p w:rsidR="00000000" w:rsidRDefault="003120D4">
      <w:pPr>
        <w:pStyle w:val="ConsPlusTitle"/>
        <w:jc w:val="center"/>
      </w:pPr>
      <w:r>
        <w:t>ДЛЯ РАЗМЕЩЕНИЯ В ИНФОРМАЦИОННО-ТЕЛЕКОММУНИКАЦИОННОЙ</w:t>
      </w:r>
    </w:p>
    <w:p w:rsidR="00000000" w:rsidRDefault="003120D4">
      <w:pPr>
        <w:pStyle w:val="ConsPlusTitle"/>
        <w:jc w:val="center"/>
      </w:pPr>
      <w:r>
        <w:t>СЕТИ "ИНТЕРНЕТ"</w:t>
      </w:r>
    </w:p>
    <w:p w:rsidR="00000000" w:rsidRDefault="003120D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120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20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18.01.2</w:t>
            </w:r>
            <w:r>
              <w:rPr>
                <w:color w:val="392C69"/>
              </w:rPr>
              <w:t>017 N 25)</w:t>
            </w:r>
          </w:p>
        </w:tc>
      </w:tr>
    </w:tbl>
    <w:p w:rsidR="00000000" w:rsidRDefault="003120D4">
      <w:pPr>
        <w:pStyle w:val="ConsPlusNormal"/>
        <w:jc w:val="center"/>
      </w:pPr>
    </w:p>
    <w:p w:rsidR="00000000" w:rsidRDefault="003120D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3120D4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25)</w:t>
      </w:r>
    </w:p>
    <w:p w:rsidR="00000000" w:rsidRDefault="003120D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направления информации о торгах по продаже заложенного недвижимого имущества в ходе исполнительного производства для размещения в информационно-телекоммуникационной сети "Интернет".</w:t>
      </w:r>
    </w:p>
    <w:p w:rsidR="00000000" w:rsidRDefault="003120D4">
      <w:pPr>
        <w:pStyle w:val="ConsPlusNormal"/>
        <w:jc w:val="both"/>
      </w:pPr>
      <w:r>
        <w:t xml:space="preserve">(п. 1 </w:t>
      </w:r>
      <w:r>
        <w:t xml:space="preserve">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25)</w:t>
      </w:r>
    </w:p>
    <w:p w:rsidR="00000000" w:rsidRDefault="003120D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июня 2009 г. N 526 "О Правилах направления информации о публичных торгах по продаже в ходе исполнительного производства заложенного недвижимого имущества для размещения в сети</w:t>
      </w:r>
      <w:r>
        <w:t xml:space="preserve"> Интернет" (Собрание законодательства Российской Федерации, 2009, N 26, ст. 3200).</w:t>
      </w:r>
    </w:p>
    <w:p w:rsidR="00000000" w:rsidRDefault="003120D4">
      <w:pPr>
        <w:pStyle w:val="ConsPlusNormal"/>
        <w:jc w:val="right"/>
      </w:pPr>
    </w:p>
    <w:p w:rsidR="00000000" w:rsidRDefault="003120D4">
      <w:pPr>
        <w:pStyle w:val="ConsPlusNormal"/>
        <w:jc w:val="right"/>
      </w:pPr>
      <w:r>
        <w:t>Председатель Правительства</w:t>
      </w:r>
    </w:p>
    <w:p w:rsidR="00000000" w:rsidRDefault="003120D4">
      <w:pPr>
        <w:pStyle w:val="ConsPlusNormal"/>
        <w:jc w:val="right"/>
      </w:pPr>
      <w:r>
        <w:t>Российской Федерации</w:t>
      </w:r>
    </w:p>
    <w:p w:rsidR="00000000" w:rsidRDefault="003120D4">
      <w:pPr>
        <w:pStyle w:val="ConsPlusNormal"/>
        <w:jc w:val="right"/>
      </w:pPr>
      <w:r>
        <w:t>Д.МЕДВЕДЕВ</w:t>
      </w:r>
    </w:p>
    <w:p w:rsidR="00000000" w:rsidRDefault="003120D4">
      <w:pPr>
        <w:pStyle w:val="ConsPlusNormal"/>
        <w:jc w:val="right"/>
      </w:pPr>
    </w:p>
    <w:p w:rsidR="00000000" w:rsidRDefault="003120D4">
      <w:pPr>
        <w:pStyle w:val="ConsPlusNormal"/>
        <w:jc w:val="right"/>
      </w:pPr>
    </w:p>
    <w:p w:rsidR="00000000" w:rsidRDefault="003120D4">
      <w:pPr>
        <w:pStyle w:val="ConsPlusNormal"/>
        <w:jc w:val="right"/>
      </w:pPr>
    </w:p>
    <w:p w:rsidR="00000000" w:rsidRDefault="003120D4">
      <w:pPr>
        <w:pStyle w:val="ConsPlusNormal"/>
        <w:jc w:val="right"/>
      </w:pPr>
    </w:p>
    <w:p w:rsidR="00000000" w:rsidRDefault="003120D4">
      <w:pPr>
        <w:pStyle w:val="ConsPlusNormal"/>
        <w:jc w:val="right"/>
      </w:pPr>
    </w:p>
    <w:p w:rsidR="00000000" w:rsidRDefault="003120D4">
      <w:pPr>
        <w:pStyle w:val="ConsPlusNormal"/>
        <w:jc w:val="right"/>
        <w:outlineLvl w:val="0"/>
      </w:pPr>
      <w:r>
        <w:t>Утверждены</w:t>
      </w:r>
    </w:p>
    <w:p w:rsidR="00000000" w:rsidRDefault="003120D4">
      <w:pPr>
        <w:pStyle w:val="ConsPlusNormal"/>
        <w:jc w:val="right"/>
      </w:pPr>
      <w:r>
        <w:t>постановлением Правительства</w:t>
      </w:r>
    </w:p>
    <w:p w:rsidR="00000000" w:rsidRDefault="003120D4">
      <w:pPr>
        <w:pStyle w:val="ConsPlusNormal"/>
        <w:jc w:val="right"/>
      </w:pPr>
      <w:r>
        <w:t>Российской Федерации</w:t>
      </w:r>
    </w:p>
    <w:p w:rsidR="00000000" w:rsidRDefault="003120D4">
      <w:pPr>
        <w:pStyle w:val="ConsPlusNormal"/>
        <w:jc w:val="right"/>
      </w:pPr>
      <w:r>
        <w:t>от 30 января 2013 г. N 66</w:t>
      </w:r>
    </w:p>
    <w:p w:rsidR="00000000" w:rsidRDefault="003120D4">
      <w:pPr>
        <w:pStyle w:val="ConsPlusNormal"/>
        <w:jc w:val="center"/>
      </w:pPr>
    </w:p>
    <w:p w:rsidR="00000000" w:rsidRDefault="003120D4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3120D4">
      <w:pPr>
        <w:pStyle w:val="ConsPlusTitle"/>
        <w:jc w:val="center"/>
      </w:pPr>
      <w:r>
        <w:t>НАПРАВЛЕНИЯ ИНФОРМАЦИИ О ТОРГАХ ПО ПРОДАЖЕ ЗАЛОЖЕННОГО</w:t>
      </w:r>
    </w:p>
    <w:p w:rsidR="00000000" w:rsidRDefault="003120D4">
      <w:pPr>
        <w:pStyle w:val="ConsPlusTitle"/>
        <w:jc w:val="center"/>
      </w:pPr>
      <w:r>
        <w:t>НЕДВИЖИМОГО ИМУЩЕСТВА В ХОДЕ ИСПОЛНИТЕЛЬНОГО ПРОИЗВОДСТВА</w:t>
      </w:r>
    </w:p>
    <w:p w:rsidR="00000000" w:rsidRDefault="003120D4">
      <w:pPr>
        <w:pStyle w:val="ConsPlusTitle"/>
        <w:jc w:val="center"/>
      </w:pPr>
      <w:r>
        <w:t>ДЛЯ РАЗМЕЩЕНИЯ В ИНФОРМАЦИОННО-ТЕЛЕКОММУНИКАЦИОННОЙ</w:t>
      </w:r>
    </w:p>
    <w:p w:rsidR="00000000" w:rsidRDefault="003120D4">
      <w:pPr>
        <w:pStyle w:val="ConsPlusTitle"/>
        <w:jc w:val="center"/>
      </w:pPr>
      <w:r>
        <w:t>СЕТИ "ИНТЕРНЕТ"</w:t>
      </w:r>
    </w:p>
    <w:p w:rsidR="00000000" w:rsidRDefault="003120D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120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20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18.01.2017 N 25)</w:t>
            </w:r>
          </w:p>
        </w:tc>
      </w:tr>
    </w:tbl>
    <w:p w:rsidR="00000000" w:rsidRDefault="003120D4">
      <w:pPr>
        <w:pStyle w:val="ConsPlusNormal"/>
        <w:jc w:val="center"/>
      </w:pPr>
    </w:p>
    <w:p w:rsidR="00000000" w:rsidRDefault="003120D4">
      <w:pPr>
        <w:pStyle w:val="ConsPlusNormal"/>
        <w:ind w:firstLine="540"/>
        <w:jc w:val="both"/>
      </w:pPr>
      <w:r>
        <w:t>1. Настоящие Правила устанавливают порядок направления информации о торгах по продаже заложенного недвижимого имущества в ходе испол</w:t>
      </w:r>
      <w:r>
        <w:t>нительного производства (далее - торги) для размещения в информационно-телекоммуникационной сети "Интернет".</w:t>
      </w:r>
    </w:p>
    <w:p w:rsidR="00000000" w:rsidRDefault="003120D4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18.01.2017 N 25)</w:t>
      </w:r>
    </w:p>
    <w:p w:rsidR="00000000" w:rsidRDefault="003120D4">
      <w:pPr>
        <w:pStyle w:val="ConsPlusNormal"/>
        <w:spacing w:before="240"/>
        <w:ind w:firstLine="540"/>
        <w:jc w:val="both"/>
      </w:pPr>
      <w:r>
        <w:t>2. Информация о торгах направляется организатором торгов для ее размещения на официальном сайте Российской Федерации www.torgi.gov.ru в информационно-телекоммуникационной сети "Интернет" (далее - официальный сайт).</w:t>
      </w:r>
    </w:p>
    <w:p w:rsidR="00000000" w:rsidRDefault="003120D4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>3. Организатор торгов не позднее дня, следующего за днем опубликования извещения о предстоящих торгах в периодическом издании, являющемся официальным информационным органом органа исполнительной власти субъекта Российской Федерации, направляет информацию д</w:t>
      </w:r>
      <w:r>
        <w:t xml:space="preserve">ля размещения на официальном сайте, которая должна быть указана в извещении в соответствии со </w:t>
      </w:r>
      <w:hyperlink r:id="rId15" w:history="1">
        <w:r>
          <w:rPr>
            <w:color w:val="0000FF"/>
          </w:rPr>
          <w:t>статьей 57</w:t>
        </w:r>
      </w:hyperlink>
      <w:r>
        <w:t xml:space="preserve"> Федерального закона "Об ипотеке (залоге недвиж</w:t>
      </w:r>
      <w:r>
        <w:t>имости)", а также информацию о наименовании и номере периодического издания, в котором организатором торгов опубликовано извещение о предстоящих торгах, и дате опубликования указанного извещения.</w:t>
      </w:r>
    </w:p>
    <w:p w:rsidR="00000000" w:rsidRDefault="003120D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18.01.2017 N 25)</w:t>
      </w:r>
    </w:p>
    <w:p w:rsidR="00000000" w:rsidRDefault="003120D4">
      <w:pPr>
        <w:pStyle w:val="ConsPlusNormal"/>
        <w:spacing w:before="240"/>
        <w:ind w:firstLine="540"/>
        <w:jc w:val="both"/>
      </w:pPr>
      <w:r>
        <w:t>4. В случае внесения в извещение о предстоящих торгах изменений и их опубликования в установленном порядке информация об указанных изменениях направл</w:t>
      </w:r>
      <w:r>
        <w:t xml:space="preserve">яется организатором торгов для размещения на официальном сайте в порядке, предусмотренном </w:t>
      </w:r>
      <w:hyperlink w:anchor="Par44" w:tooltip="3. Организатор торгов не позднее дня, следующего за днем опубликования извещения о предстоящих торгах в периодическом издании, являющемся официальным информационным органом органа исполнительной власти субъекта Российской Федерации, направляет информацию для размещения на официальном сайте, которая должна быть указана в извещении в соответствии со статьей 57 Федерального закона &quot;Об ипотеке (залоге недвижимости)&quot;, а также информацию о наименовании и номере периодического издания, в котором организатором т...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000000" w:rsidRDefault="003120D4">
      <w:pPr>
        <w:pStyle w:val="ConsPlusNormal"/>
        <w:ind w:firstLine="540"/>
        <w:jc w:val="both"/>
      </w:pPr>
    </w:p>
    <w:p w:rsidR="00000000" w:rsidRDefault="003120D4">
      <w:pPr>
        <w:pStyle w:val="ConsPlusNormal"/>
        <w:ind w:firstLine="540"/>
        <w:jc w:val="both"/>
      </w:pPr>
    </w:p>
    <w:p w:rsidR="00000000" w:rsidRDefault="00312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20D4">
      <w:pPr>
        <w:spacing w:after="0" w:line="240" w:lineRule="auto"/>
      </w:pPr>
      <w:r>
        <w:separator/>
      </w:r>
    </w:p>
  </w:endnote>
  <w:endnote w:type="continuationSeparator" w:id="0">
    <w:p w:rsidR="00000000" w:rsidRDefault="0031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20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0D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0D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0D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120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20D4">
      <w:pPr>
        <w:spacing w:after="0" w:line="240" w:lineRule="auto"/>
      </w:pPr>
      <w:r>
        <w:separator/>
      </w:r>
    </w:p>
  </w:footnote>
  <w:footnote w:type="continuationSeparator" w:id="0">
    <w:p w:rsidR="00000000" w:rsidRDefault="0031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0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30.01.2013 N 66</w:t>
          </w:r>
          <w:r>
            <w:rPr>
              <w:sz w:val="16"/>
              <w:szCs w:val="16"/>
            </w:rPr>
            <w:br/>
            <w:t>(ред. от 18.01.2017)</w:t>
          </w:r>
          <w:r>
            <w:rPr>
              <w:sz w:val="16"/>
              <w:szCs w:val="16"/>
            </w:rPr>
            <w:br/>
            <w:t>"О Правилах направления информации о торгах по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0D4">
          <w:pPr>
            <w:pStyle w:val="ConsPlusNormal"/>
            <w:jc w:val="center"/>
          </w:pPr>
        </w:p>
        <w:p w:rsidR="00000000" w:rsidRDefault="003120D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0D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</w:t>
          </w:r>
          <w:r>
            <w:rPr>
              <w:sz w:val="18"/>
              <w:szCs w:val="18"/>
            </w:rPr>
            <w:t xml:space="preserve">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22.03.2021</w:t>
          </w:r>
        </w:p>
      </w:tc>
    </w:tr>
  </w:tbl>
  <w:p w:rsidR="00000000" w:rsidRDefault="003120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20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0D4"/>
    <w:rsid w:val="003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B1812AB-45CD-4AE4-A10B-A15BEE0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211289&amp;date=22.03.2021&amp;dst=100015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88798&amp;date=22.03.202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1289&amp;date=22.03.2021&amp;dst=100020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11289&amp;date=22.03.2021&amp;dst=100013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3128&amp;date=22.03.2021&amp;dst=148&amp;fld=134" TargetMode="External"/><Relationship Id="rId10" Type="http://schemas.openxmlformats.org/officeDocument/2006/relationships/hyperlink" Target="https://login.consultant.ru/link/?req=doc&amp;base=LAW&amp;n=211289&amp;date=22.03.2021&amp;dst=100011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1289&amp;date=22.03.2021&amp;dst=100005&amp;fld=134" TargetMode="External"/><Relationship Id="rId14" Type="http://schemas.openxmlformats.org/officeDocument/2006/relationships/hyperlink" Target="https://login.consultant.ru/link/?req=doc&amp;base=LAW&amp;n=211289&amp;date=22.03.2021&amp;dst=10001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6</DocSecurity>
  <Lines>34</Lines>
  <Paragraphs>9</Paragraphs>
  <ScaleCrop>false</ScaleCrop>
  <Company>КонсультантПлюс Версия 4018.00.50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30.01.2013 N 66(ред. от 18.01.2017)"О Правилах направления информации о торгах по продаже заложенного недвижимого имущества в ходе исполнительного производства для размещения в информационно-телекоммуникационной сети "Инт</dc:title>
  <dc:subject/>
  <dc:creator/>
  <cp:keywords/>
  <dc:description/>
  <cp:lastModifiedBy>word</cp:lastModifiedBy>
  <cp:revision>2</cp:revision>
  <dcterms:created xsi:type="dcterms:W3CDTF">2021-04-15T13:12:00Z</dcterms:created>
  <dcterms:modified xsi:type="dcterms:W3CDTF">2021-04-15T13:12:00Z</dcterms:modified>
</cp:coreProperties>
</file>